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2089"/>
      </w:tblGrid>
      <w:tr w:rsidR="00FC3315" w:rsidRPr="00EB0BDB" w14:paraId="226E7405" w14:textId="77777777" w:rsidTr="0070421C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92F34CB" w14:textId="77777777"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14:paraId="13091D00" w14:textId="77777777" w:rsidR="00FC3315" w:rsidRPr="00EB0BDB" w:rsidRDefault="00FC3315" w:rsidP="004179B9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Nazwa modułu (bloku przedmiotów): </w:t>
            </w:r>
            <w:r w:rsidR="001631E6" w:rsidRPr="00EB0BDB">
              <w:rPr>
                <w:b/>
                <w:sz w:val="22"/>
                <w:szCs w:val="22"/>
              </w:rPr>
              <w:t>Moduł wybieralny</w:t>
            </w:r>
            <w:r w:rsidR="004179B9" w:rsidRPr="00EB0BDB">
              <w:rPr>
                <w:b/>
                <w:sz w:val="22"/>
                <w:szCs w:val="22"/>
              </w:rPr>
              <w:t>: EKONOMIKA MENEDŻERSKA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5FAA46E4" w14:textId="77777777"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Kod modułu: </w:t>
            </w:r>
            <w:r w:rsidR="008B224B" w:rsidRPr="00EB0BD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EB0BDB" w14:paraId="56D1F4F2" w14:textId="77777777" w:rsidTr="0070421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2659978" w14:textId="77777777" w:rsidR="00FC3315" w:rsidRPr="00EB0BD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14:paraId="0EBD462C" w14:textId="77777777" w:rsidR="00FC3315" w:rsidRPr="00EB0BDB" w:rsidRDefault="00FC3315" w:rsidP="004179B9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Nazwa przedmiotu:</w:t>
            </w:r>
            <w:r w:rsidR="004474A9" w:rsidRPr="00EB0BDB">
              <w:rPr>
                <w:sz w:val="22"/>
                <w:szCs w:val="22"/>
              </w:rPr>
              <w:t xml:space="preserve"> </w:t>
            </w:r>
            <w:r w:rsidR="0070421C">
              <w:rPr>
                <w:b/>
                <w:sz w:val="22"/>
                <w:szCs w:val="22"/>
              </w:rPr>
              <w:t>K</w:t>
            </w:r>
            <w:r w:rsidR="0070421C" w:rsidRPr="00EB0BDB">
              <w:rPr>
                <w:b/>
                <w:sz w:val="22"/>
                <w:szCs w:val="22"/>
              </w:rPr>
              <w:t>omputerowe wspomaganie działalności przedsiębiorstwa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0E39B498" w14:textId="77777777"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Kod przedmiotu:</w:t>
            </w:r>
            <w:r w:rsidRPr="00EB0BDB">
              <w:rPr>
                <w:b/>
                <w:sz w:val="22"/>
                <w:szCs w:val="22"/>
              </w:rPr>
              <w:t xml:space="preserve"> </w:t>
            </w:r>
            <w:r w:rsidR="00F60463" w:rsidRPr="00EB0BDB">
              <w:rPr>
                <w:b/>
                <w:sz w:val="22"/>
                <w:szCs w:val="22"/>
              </w:rPr>
              <w:t>3</w:t>
            </w:r>
            <w:r w:rsidR="003907CD">
              <w:rPr>
                <w:b/>
                <w:sz w:val="22"/>
                <w:szCs w:val="22"/>
              </w:rPr>
              <w:t>0</w:t>
            </w:r>
          </w:p>
        </w:tc>
      </w:tr>
      <w:tr w:rsidR="00FC3315" w:rsidRPr="00EB0BDB" w14:paraId="3680B14D" w14:textId="77777777" w:rsidTr="00EB0BDB">
        <w:trPr>
          <w:cantSplit/>
        </w:trPr>
        <w:tc>
          <w:tcPr>
            <w:tcW w:w="497" w:type="dxa"/>
            <w:vMerge/>
          </w:tcPr>
          <w:p w14:paraId="4FAEDDED" w14:textId="77777777" w:rsidR="00FC3315" w:rsidRPr="00EB0BD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0284AA2A" w14:textId="77777777"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B0BDB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EB0BDB" w14:paraId="0441CDCE" w14:textId="77777777" w:rsidTr="00EB0BDB">
        <w:trPr>
          <w:cantSplit/>
        </w:trPr>
        <w:tc>
          <w:tcPr>
            <w:tcW w:w="497" w:type="dxa"/>
            <w:vMerge/>
          </w:tcPr>
          <w:p w14:paraId="021E989E" w14:textId="77777777" w:rsidR="00FC3315" w:rsidRPr="00EB0BD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6AD18E02" w14:textId="77777777" w:rsidR="00FC3315" w:rsidRPr="00EB0BDB" w:rsidRDefault="00FC3315" w:rsidP="00FC3315">
            <w:pPr>
              <w:rPr>
                <w:b/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Nazwa kierunku: </w:t>
            </w:r>
            <w:r w:rsidRPr="00EB0BDB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EB0BDB" w14:paraId="6B8F39C9" w14:textId="77777777" w:rsidTr="0070421C">
        <w:trPr>
          <w:cantSplit/>
        </w:trPr>
        <w:tc>
          <w:tcPr>
            <w:tcW w:w="497" w:type="dxa"/>
            <w:vMerge/>
          </w:tcPr>
          <w:p w14:paraId="6B81119A" w14:textId="77777777" w:rsidR="00FC3315" w:rsidRPr="00EB0BD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518D42DF" w14:textId="77777777"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Forma studiów: </w:t>
            </w:r>
            <w:r w:rsidRPr="00EB0BDB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334B3DA7" w14:textId="77777777" w:rsidR="00FC3315" w:rsidRPr="00EB0BDB" w:rsidRDefault="00FC3315" w:rsidP="00FC3315">
            <w:pPr>
              <w:rPr>
                <w:b/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Profil kształcenia: </w:t>
            </w:r>
            <w:r w:rsidRPr="00EB0BDB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688904EF" w14:textId="77777777" w:rsidR="00FC3315" w:rsidRPr="00EB0BDB" w:rsidRDefault="00EB0BDB" w:rsidP="00FC3315">
            <w:pPr>
              <w:rPr>
                <w:b/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Specjalność: </w:t>
            </w:r>
            <w:r w:rsidRPr="00EB0BDB">
              <w:rPr>
                <w:b/>
                <w:sz w:val="22"/>
                <w:szCs w:val="22"/>
              </w:rPr>
              <w:t>EM</w:t>
            </w:r>
          </w:p>
        </w:tc>
      </w:tr>
      <w:tr w:rsidR="00FC3315" w:rsidRPr="00EB0BDB" w14:paraId="3E101CF3" w14:textId="77777777" w:rsidTr="0070421C">
        <w:trPr>
          <w:cantSplit/>
        </w:trPr>
        <w:tc>
          <w:tcPr>
            <w:tcW w:w="497" w:type="dxa"/>
            <w:vMerge/>
          </w:tcPr>
          <w:p w14:paraId="70A8C29C" w14:textId="77777777" w:rsidR="00FC3315" w:rsidRPr="00EB0BD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153EDEC6" w14:textId="77777777" w:rsidR="009E7B8A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Rok / semestr:  </w:t>
            </w:r>
          </w:p>
          <w:p w14:paraId="27F50E66" w14:textId="77777777"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b/>
                <w:sz w:val="22"/>
                <w:szCs w:val="22"/>
              </w:rPr>
              <w:t>I</w:t>
            </w:r>
            <w:r w:rsidR="00582141" w:rsidRPr="00EB0BDB">
              <w:rPr>
                <w:b/>
                <w:sz w:val="22"/>
                <w:szCs w:val="22"/>
              </w:rPr>
              <w:t>I</w:t>
            </w:r>
            <w:r w:rsidR="004474A9" w:rsidRPr="00EB0BDB">
              <w:rPr>
                <w:b/>
                <w:sz w:val="22"/>
                <w:szCs w:val="22"/>
              </w:rPr>
              <w:t>I</w:t>
            </w:r>
            <w:r w:rsidR="00582141" w:rsidRPr="00EB0BDB">
              <w:rPr>
                <w:b/>
                <w:sz w:val="22"/>
                <w:szCs w:val="22"/>
              </w:rPr>
              <w:t>/</w:t>
            </w:r>
            <w:r w:rsidR="00622034" w:rsidRPr="00EB0BDB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14:paraId="7F3628EE" w14:textId="77777777"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Status przedmiotu /modułu:</w:t>
            </w:r>
          </w:p>
          <w:p w14:paraId="5BCD3669" w14:textId="77777777" w:rsidR="00FC3315" w:rsidRPr="00EB0BDB" w:rsidRDefault="00FC3315" w:rsidP="00FC3315">
            <w:pPr>
              <w:rPr>
                <w:b/>
                <w:sz w:val="22"/>
                <w:szCs w:val="22"/>
              </w:rPr>
            </w:pPr>
            <w:r w:rsidRPr="00EB0BDB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14:paraId="6AAD2F09" w14:textId="77777777"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Język przedmiotu / modułu:</w:t>
            </w:r>
          </w:p>
          <w:p w14:paraId="10F264C2" w14:textId="77777777" w:rsidR="00FC3315" w:rsidRPr="00EB0BDB" w:rsidRDefault="00FC3315" w:rsidP="00FC3315">
            <w:pPr>
              <w:rPr>
                <w:b/>
                <w:sz w:val="22"/>
                <w:szCs w:val="22"/>
              </w:rPr>
            </w:pPr>
            <w:r w:rsidRPr="00EB0BDB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EB0BDB" w14:paraId="14DB8B13" w14:textId="77777777" w:rsidTr="0070421C">
        <w:trPr>
          <w:cantSplit/>
        </w:trPr>
        <w:tc>
          <w:tcPr>
            <w:tcW w:w="497" w:type="dxa"/>
            <w:vMerge/>
          </w:tcPr>
          <w:p w14:paraId="0B337225" w14:textId="77777777" w:rsidR="00FC3315" w:rsidRPr="00EB0BD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FAE9D14" w14:textId="77777777" w:rsidR="00FC3315" w:rsidRPr="00EB0BDB" w:rsidRDefault="00FC3315" w:rsidP="009E7B8A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78CCE579" w14:textId="77777777"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678C51A9" w14:textId="77777777"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D25A03B" w14:textId="77777777"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7780B71F" w14:textId="77777777"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1FFE093D" w14:textId="77777777"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6FB52F11" w14:textId="77777777"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inne </w:t>
            </w:r>
            <w:r w:rsidRPr="00EB0BDB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EB0BDB" w14:paraId="11A08D1D" w14:textId="77777777" w:rsidTr="0070421C">
        <w:trPr>
          <w:cantSplit/>
        </w:trPr>
        <w:tc>
          <w:tcPr>
            <w:tcW w:w="497" w:type="dxa"/>
            <w:vMerge/>
          </w:tcPr>
          <w:p w14:paraId="457320F5" w14:textId="77777777" w:rsidR="00FC3315" w:rsidRPr="00EB0BD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6CC434A9" w14:textId="77777777"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3E25398C" w14:textId="77777777"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14:paraId="351D76F8" w14:textId="77777777" w:rsidR="00FC3315" w:rsidRPr="00EB0BDB" w:rsidRDefault="00C6171B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93" w:type="dxa"/>
            <w:vAlign w:val="center"/>
          </w:tcPr>
          <w:p w14:paraId="4669CA08" w14:textId="77777777" w:rsidR="00FC3315" w:rsidRPr="00EB0BDB" w:rsidRDefault="00C6171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179B9" w:rsidRPr="00EB0BDB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637868C0" w14:textId="77777777"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1D577168" w14:textId="77777777"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3EA66C96" w14:textId="77777777"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752441C" w14:textId="77777777" w:rsidR="00FC3315" w:rsidRPr="00EB0BD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EB0BDB" w14:paraId="2E982A3A" w14:textId="77777777" w:rsidTr="00EB0BD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A0BD751" w14:textId="77777777" w:rsidR="00FC3315" w:rsidRPr="00EB0BDB" w:rsidRDefault="00FC3315" w:rsidP="009E7B8A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034FFC8C" w14:textId="77777777" w:rsidR="00FC3315" w:rsidRPr="00EB0BDB" w:rsidRDefault="00EB0BDB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d</w:t>
            </w:r>
            <w:r w:rsidR="004179B9" w:rsidRPr="00EB0BDB">
              <w:rPr>
                <w:sz w:val="22"/>
                <w:szCs w:val="22"/>
              </w:rPr>
              <w:t>r Katarzyna Olszewska</w:t>
            </w:r>
          </w:p>
        </w:tc>
      </w:tr>
      <w:tr w:rsidR="00FC3315" w:rsidRPr="00EB0BDB" w14:paraId="07F6ABFC" w14:textId="77777777" w:rsidTr="00EB0BDB">
        <w:tc>
          <w:tcPr>
            <w:tcW w:w="2988" w:type="dxa"/>
            <w:vAlign w:val="center"/>
          </w:tcPr>
          <w:p w14:paraId="1E98C2B9" w14:textId="77777777" w:rsidR="00FC3315" w:rsidRPr="00EB0BDB" w:rsidRDefault="00FC3315" w:rsidP="009E7B8A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657300E8" w14:textId="77777777" w:rsidR="00FC3315" w:rsidRPr="00EB0BDB" w:rsidRDefault="00EB0BDB" w:rsidP="00FC3315">
            <w:pPr>
              <w:rPr>
                <w:color w:val="FF0000"/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dr</w:t>
            </w:r>
            <w:r w:rsidR="004179B9" w:rsidRPr="00EB0BDB">
              <w:rPr>
                <w:sz w:val="22"/>
                <w:szCs w:val="22"/>
              </w:rPr>
              <w:t xml:space="preserve"> Katarzyna Olszewska</w:t>
            </w:r>
            <w:r w:rsidR="00FF7237" w:rsidRPr="00EB0BDB">
              <w:rPr>
                <w:sz w:val="22"/>
                <w:szCs w:val="22"/>
              </w:rPr>
              <w:t>; dr</w:t>
            </w:r>
            <w:r w:rsidR="00CE3DE4" w:rsidRPr="00EB0BDB">
              <w:rPr>
                <w:sz w:val="22"/>
                <w:szCs w:val="22"/>
              </w:rPr>
              <w:t xml:space="preserve"> Marta </w:t>
            </w:r>
            <w:proofErr w:type="spellStart"/>
            <w:r w:rsidR="00CE3DE4" w:rsidRPr="00EB0BDB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FC3315" w:rsidRPr="00EB0BDB" w14:paraId="53397FB7" w14:textId="77777777" w:rsidTr="00EB0BDB">
        <w:tc>
          <w:tcPr>
            <w:tcW w:w="2988" w:type="dxa"/>
            <w:vAlign w:val="center"/>
          </w:tcPr>
          <w:p w14:paraId="1D30A503" w14:textId="77777777" w:rsidR="00FC3315" w:rsidRPr="00EB0BDB" w:rsidRDefault="00FC3315" w:rsidP="009E7B8A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6E371BFC" w14:textId="77777777" w:rsidR="00FC3315" w:rsidRPr="00EB0BDB" w:rsidRDefault="00CE3DE4" w:rsidP="00EB0BDB">
            <w:pPr>
              <w:pStyle w:val="Akapitzlist"/>
              <w:shd w:val="clear" w:color="auto" w:fill="FFFFFF"/>
              <w:tabs>
                <w:tab w:val="left" w:pos="221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lang w:val="pl-PL"/>
              </w:rPr>
            </w:pPr>
            <w:r w:rsidRPr="00EB0BDB">
              <w:rPr>
                <w:rFonts w:ascii="Times New Roman" w:hAnsi="Times New Roman" w:cs="Times New Roman"/>
                <w:bCs/>
                <w:color w:val="000000"/>
                <w:lang w:val="pl-PL"/>
              </w:rPr>
              <w:t>Zapoznanie studentów z problematyką dotyczącą organizacji</w:t>
            </w:r>
            <w:r w:rsidRPr="00EB0BDB">
              <w:rPr>
                <w:rFonts w:ascii="Times New Roman" w:hAnsi="Times New Roman" w:cs="Times New Roman"/>
                <w:bCs/>
                <w:color w:val="000000"/>
                <w:lang w:val="pl-PL"/>
              </w:rPr>
              <w:br/>
              <w:t>i funkcjonowania komput</w:t>
            </w:r>
            <w:r w:rsidR="00DC6868" w:rsidRPr="00EB0BDB">
              <w:rPr>
                <w:rFonts w:ascii="Times New Roman" w:hAnsi="Times New Roman" w:cs="Times New Roman"/>
                <w:bCs/>
                <w:color w:val="000000"/>
                <w:lang w:val="pl-PL"/>
              </w:rPr>
              <w:t>erowej obsługi przedsiębiorstwa; Zapoznanie</w:t>
            </w:r>
            <w:r w:rsidRPr="00EB0BDB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z poszczególnymi programami użytkowymi tj., program kadrowo – płacowy, magazynowo – sprzedażowy oraz księgowy na przykładzie </w:t>
            </w:r>
            <w:r w:rsidR="00EB0BDB" w:rsidRPr="00EB0BDB">
              <w:rPr>
                <w:rFonts w:ascii="Times New Roman" w:hAnsi="Times New Roman" w:cs="Times New Roman"/>
                <w:bCs/>
                <w:color w:val="000000"/>
                <w:lang w:val="pl-PL"/>
              </w:rPr>
              <w:t>dostępnego programu komputerowego</w:t>
            </w:r>
          </w:p>
        </w:tc>
      </w:tr>
      <w:tr w:rsidR="00FC3315" w:rsidRPr="00EB0BDB" w14:paraId="0DC1EFBE" w14:textId="77777777" w:rsidTr="00EB0BD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FE58258" w14:textId="77777777" w:rsidR="00FC3315" w:rsidRPr="00EB0BDB" w:rsidRDefault="00FC3315" w:rsidP="009E7B8A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02C65545" w14:textId="77777777" w:rsidR="00FC3315" w:rsidRPr="00EB0BDB" w:rsidRDefault="00A83FC8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Podstawy rachunkowości; Technologie informacyjne</w:t>
            </w:r>
          </w:p>
        </w:tc>
      </w:tr>
    </w:tbl>
    <w:p w14:paraId="6416FDED" w14:textId="77777777" w:rsidR="00FC3315" w:rsidRPr="00EB0BD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EB0BDB" w14:paraId="7EB070F7" w14:textId="77777777" w:rsidTr="00EB0BDB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1185CE4" w14:textId="77777777" w:rsidR="00FC3315" w:rsidRPr="00EB0BD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B0BDB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EB0BDB" w14:paraId="60DD8358" w14:textId="77777777" w:rsidTr="00EB0BD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1EAA146" w14:textId="77777777" w:rsidR="00FC3315" w:rsidRPr="00EB0BDB" w:rsidRDefault="00FC3315" w:rsidP="00CE3DE4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139E9D9" w14:textId="77777777" w:rsidR="00FC3315" w:rsidRPr="00EB0BDB" w:rsidRDefault="00FC3315" w:rsidP="00CE3DE4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CD077F" w14:textId="77777777" w:rsidR="00FC3315" w:rsidRPr="00EB0BDB" w:rsidRDefault="00FC3315" w:rsidP="00CE3DE4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Kod kierunkowego efektu</w:t>
            </w:r>
          </w:p>
          <w:p w14:paraId="75A5488F" w14:textId="77777777" w:rsidR="00FC3315" w:rsidRPr="00EB0BDB" w:rsidRDefault="00FC3315" w:rsidP="00CE3DE4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uczenia się</w:t>
            </w:r>
          </w:p>
        </w:tc>
      </w:tr>
      <w:tr w:rsidR="00CE3DE4" w:rsidRPr="00EB0BDB" w14:paraId="5D526BEB" w14:textId="77777777" w:rsidTr="00EB0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04A84D" w14:textId="77777777" w:rsidR="00CE3DE4" w:rsidRPr="00EB0BDB" w:rsidRDefault="00CE3DE4" w:rsidP="0070421C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B969F1" w14:textId="77777777" w:rsidR="00CE3DE4" w:rsidRPr="00EB0BDB" w:rsidRDefault="00CE3DE4" w:rsidP="00EB0BD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EB0BDB">
              <w:rPr>
                <w:sz w:val="22"/>
                <w:szCs w:val="22"/>
              </w:rPr>
              <w:t>Rozpoznaje i charakteryzuje zasady obowiązujące w </w:t>
            </w:r>
            <w:r w:rsidR="00A83FC8" w:rsidRPr="00EB0BDB">
              <w:rPr>
                <w:sz w:val="22"/>
                <w:szCs w:val="22"/>
              </w:rPr>
              <w:t>ewidencji zdarzeń gospodarczych</w:t>
            </w:r>
            <w:r w:rsidR="00A4683C" w:rsidRPr="00EB0BDB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21FF78" w14:textId="77777777" w:rsidR="00CE3DE4" w:rsidRPr="00EB0BDB" w:rsidRDefault="00DC6868" w:rsidP="003A08D2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K1P_W10 </w:t>
            </w:r>
            <w:r w:rsidR="00DA4D13" w:rsidRPr="00EB0BDB">
              <w:rPr>
                <w:sz w:val="22"/>
                <w:szCs w:val="22"/>
              </w:rPr>
              <w:t>K1P_W11</w:t>
            </w:r>
          </w:p>
        </w:tc>
      </w:tr>
      <w:tr w:rsidR="00FC3315" w:rsidRPr="00EB0BDB" w14:paraId="5990CBB2" w14:textId="77777777" w:rsidTr="00EB0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030198" w14:textId="77777777" w:rsidR="00FC3315" w:rsidRPr="00EB0BDB" w:rsidRDefault="009E7B8A" w:rsidP="0070421C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60FB4A" w14:textId="77777777" w:rsidR="00FC3315" w:rsidRPr="00EB0BDB" w:rsidRDefault="0027622A" w:rsidP="00A83FC8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Określa</w:t>
            </w:r>
            <w:r w:rsidR="00A83FC8" w:rsidRPr="00EB0BDB">
              <w:rPr>
                <w:sz w:val="22"/>
                <w:szCs w:val="22"/>
              </w:rPr>
              <w:t xml:space="preserve"> systemy płacowe</w:t>
            </w:r>
            <w:r w:rsidRPr="00EB0BDB">
              <w:rPr>
                <w:sz w:val="22"/>
                <w:szCs w:val="22"/>
              </w:rPr>
              <w:t xml:space="preserve"> i formy zatrudnienia</w:t>
            </w:r>
            <w:r w:rsidR="00A83FC8" w:rsidRPr="00EB0BDB">
              <w:rPr>
                <w:sz w:val="22"/>
                <w:szCs w:val="22"/>
              </w:rPr>
              <w:t xml:space="preserve"> stosowane w przedsiębiorstwie.</w:t>
            </w:r>
            <w:r w:rsidR="00CE3DE4" w:rsidRPr="00EB0BD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94FBE7" w14:textId="77777777" w:rsidR="00FC3315" w:rsidRPr="00EB0BDB" w:rsidRDefault="00DA4D13" w:rsidP="003A08D2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K1P_W14</w:t>
            </w:r>
          </w:p>
        </w:tc>
      </w:tr>
      <w:tr w:rsidR="00A83FC8" w:rsidRPr="00EB0BDB" w14:paraId="1F8341FF" w14:textId="77777777" w:rsidTr="00EB0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E35265" w14:textId="77777777" w:rsidR="00A83FC8" w:rsidRPr="00EB0BDB" w:rsidRDefault="00A83FC8" w:rsidP="0070421C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DCA14C" w14:textId="77777777" w:rsidR="00A83FC8" w:rsidRPr="00EB0BDB" w:rsidRDefault="0027622A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C</w:t>
            </w:r>
            <w:r w:rsidR="00A83FC8" w:rsidRPr="00EB0BDB">
              <w:rPr>
                <w:sz w:val="22"/>
                <w:szCs w:val="22"/>
              </w:rPr>
              <w:t xml:space="preserve">harakteryzuje zasady obowiązujące </w:t>
            </w:r>
            <w:r w:rsidR="00A4683C" w:rsidRPr="00EB0BDB">
              <w:rPr>
                <w:sz w:val="22"/>
                <w:szCs w:val="22"/>
              </w:rPr>
              <w:t>w obrocie</w:t>
            </w:r>
            <w:r w:rsidR="00A83FC8" w:rsidRPr="00EB0BDB">
              <w:rPr>
                <w:sz w:val="22"/>
                <w:szCs w:val="22"/>
              </w:rPr>
              <w:t xml:space="preserve"> </w:t>
            </w:r>
            <w:proofErr w:type="spellStart"/>
            <w:r w:rsidR="00A83FC8" w:rsidRPr="00EB0BDB">
              <w:rPr>
                <w:sz w:val="22"/>
                <w:szCs w:val="22"/>
              </w:rPr>
              <w:t>magazynow</w:t>
            </w:r>
            <w:r w:rsidR="00A4683C" w:rsidRPr="00EB0BDB">
              <w:rPr>
                <w:sz w:val="22"/>
                <w:szCs w:val="22"/>
              </w:rPr>
              <w:t>o-sprzedażowym</w:t>
            </w:r>
            <w:proofErr w:type="spellEnd"/>
            <w:r w:rsidR="00A4683C" w:rsidRPr="00EB0BDB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24815A" w14:textId="77777777" w:rsidR="00A83FC8" w:rsidRPr="00EB0BDB" w:rsidRDefault="00DA4D13" w:rsidP="003A08D2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K1P_</w:t>
            </w:r>
            <w:r w:rsidR="0027622A" w:rsidRPr="00EB0BDB">
              <w:rPr>
                <w:sz w:val="22"/>
                <w:szCs w:val="22"/>
              </w:rPr>
              <w:t>W09</w:t>
            </w:r>
          </w:p>
        </w:tc>
      </w:tr>
      <w:tr w:rsidR="00FC3315" w:rsidRPr="00EB0BDB" w14:paraId="48E1B7C8" w14:textId="77777777" w:rsidTr="00EB0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87A77C" w14:textId="77777777" w:rsidR="00FC3315" w:rsidRPr="00EB0BDB" w:rsidRDefault="009E7B8A" w:rsidP="0070421C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0</w:t>
            </w:r>
            <w:r w:rsidR="00A4683C" w:rsidRPr="00EB0BDB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30FD57" w14:textId="77777777" w:rsidR="00FC3315" w:rsidRPr="00EB0BDB" w:rsidRDefault="003A08D2" w:rsidP="00DD0886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Sporządza dokumentację kadrowo-płacową</w:t>
            </w:r>
            <w:r w:rsidR="00DD0886" w:rsidRPr="00EB0BDB">
              <w:rPr>
                <w:sz w:val="22"/>
                <w:szCs w:val="22"/>
              </w:rPr>
              <w:t>, księgową</w:t>
            </w:r>
            <w:r w:rsidRPr="00EB0BDB">
              <w:rPr>
                <w:sz w:val="22"/>
                <w:szCs w:val="22"/>
              </w:rPr>
              <w:t xml:space="preserve"> i w obrocie towarowym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3BC69" w14:textId="77777777" w:rsidR="00FC3315" w:rsidRPr="00EB0BDB" w:rsidRDefault="003A08D2" w:rsidP="003A08D2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K1P_U05</w:t>
            </w:r>
          </w:p>
          <w:p w14:paraId="310FDEC3" w14:textId="77777777" w:rsidR="0027622A" w:rsidRPr="00EB0BDB" w:rsidRDefault="0027622A" w:rsidP="0027622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K1P_U09</w:t>
            </w:r>
          </w:p>
        </w:tc>
      </w:tr>
      <w:tr w:rsidR="003A08D2" w:rsidRPr="00EB0BDB" w14:paraId="5F1FFE53" w14:textId="77777777" w:rsidTr="00EB0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543E70" w14:textId="77777777" w:rsidR="003A08D2" w:rsidRPr="00EB0BDB" w:rsidRDefault="003A08D2" w:rsidP="0070421C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EC0CCE" w14:textId="77777777" w:rsidR="003A08D2" w:rsidRPr="00EB0BDB" w:rsidRDefault="003A08D2" w:rsidP="003D5A67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Dokonuje ewidencji w systemie komputerowym.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B40491" w14:textId="77777777" w:rsidR="003A08D2" w:rsidRPr="00EB0BDB" w:rsidRDefault="003A08D2" w:rsidP="003D5A67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K1P_U10</w:t>
            </w:r>
          </w:p>
        </w:tc>
      </w:tr>
      <w:tr w:rsidR="003A08D2" w:rsidRPr="00EB0BDB" w14:paraId="59F5F447" w14:textId="77777777" w:rsidTr="00EB0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6C9336" w14:textId="77777777" w:rsidR="003A08D2" w:rsidRPr="00EB0BDB" w:rsidRDefault="003A08D2" w:rsidP="0070421C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586F63" w14:textId="77777777" w:rsidR="003A08D2" w:rsidRPr="00EB0BDB" w:rsidRDefault="003A08D2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Postępuje etycznie w procesie ewidencji operacji gospodarczych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B5EA9B" w14:textId="77777777" w:rsidR="003A08D2" w:rsidRPr="00EB0BDB" w:rsidRDefault="003A08D2" w:rsidP="003A08D2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K1P_K03</w:t>
            </w:r>
          </w:p>
        </w:tc>
      </w:tr>
    </w:tbl>
    <w:p w14:paraId="4BA93BEE" w14:textId="77777777" w:rsidR="00FC3315" w:rsidRPr="00EB0BD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EB0BDB" w14:paraId="0FDDBEB2" w14:textId="77777777" w:rsidTr="00EB0BDB">
        <w:tc>
          <w:tcPr>
            <w:tcW w:w="10740" w:type="dxa"/>
            <w:vAlign w:val="center"/>
          </w:tcPr>
          <w:p w14:paraId="366D0822" w14:textId="77777777" w:rsidR="00FC3315" w:rsidRPr="00EB0BD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B0BDB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EB0BDB" w14:paraId="3DB83C79" w14:textId="77777777" w:rsidTr="00EB0BDB">
        <w:tc>
          <w:tcPr>
            <w:tcW w:w="10740" w:type="dxa"/>
            <w:shd w:val="pct15" w:color="auto" w:fill="FFFFFF"/>
          </w:tcPr>
          <w:p w14:paraId="48E96AEF" w14:textId="77777777"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Ćwiczenia</w:t>
            </w:r>
          </w:p>
        </w:tc>
      </w:tr>
      <w:tr w:rsidR="00FC3315" w:rsidRPr="00EB0BDB" w14:paraId="4D486748" w14:textId="77777777" w:rsidTr="00EB0BDB">
        <w:tc>
          <w:tcPr>
            <w:tcW w:w="10740" w:type="dxa"/>
          </w:tcPr>
          <w:p w14:paraId="5FF4CC24" w14:textId="77777777" w:rsidR="00FC3315" w:rsidRPr="00EB0BDB" w:rsidRDefault="00A4683C" w:rsidP="009E7B8A">
            <w:pPr>
              <w:jc w:val="both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Organizacja rachunkowości w podmiotach gospodarczych. Metody i techniki</w:t>
            </w:r>
            <w:r w:rsidR="0027622A" w:rsidRPr="00EB0BDB">
              <w:rPr>
                <w:sz w:val="22"/>
                <w:szCs w:val="22"/>
              </w:rPr>
              <w:t xml:space="preserve"> </w:t>
            </w:r>
            <w:r w:rsidRPr="00EB0BDB">
              <w:rPr>
                <w:sz w:val="22"/>
                <w:szCs w:val="22"/>
              </w:rPr>
              <w:t xml:space="preserve">służące do ewidencjonowania i oceniania zdarzeń gospodarczych zachodzących w przedsiębiorstwie. Obsługa kadrowo – płacowa: formy zatrudnienia; systemy płac, składniki płac, zestawy płacowe, lista płac. </w:t>
            </w:r>
            <w:r w:rsidR="00DA4D13" w:rsidRPr="00EB0BDB">
              <w:rPr>
                <w:sz w:val="22"/>
                <w:szCs w:val="22"/>
              </w:rPr>
              <w:t>Obrót materiałowy i towarowy – dokumentacja i ceny w obrocie towarowym</w:t>
            </w:r>
            <w:r w:rsidR="00EB0BDB">
              <w:rPr>
                <w:sz w:val="22"/>
                <w:szCs w:val="22"/>
              </w:rPr>
              <w:t>;</w:t>
            </w:r>
          </w:p>
        </w:tc>
      </w:tr>
      <w:tr w:rsidR="00FC3315" w:rsidRPr="00EB0BDB" w14:paraId="6E7AAE58" w14:textId="77777777" w:rsidTr="00EB0BDB">
        <w:tc>
          <w:tcPr>
            <w:tcW w:w="10740" w:type="dxa"/>
            <w:shd w:val="pct15" w:color="auto" w:fill="FFFFFF"/>
          </w:tcPr>
          <w:p w14:paraId="6DAF05B4" w14:textId="77777777"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Laboratorium</w:t>
            </w:r>
          </w:p>
        </w:tc>
      </w:tr>
      <w:tr w:rsidR="00A4683C" w:rsidRPr="00EB0BDB" w14:paraId="758BA540" w14:textId="77777777" w:rsidTr="00EB0BDB">
        <w:tc>
          <w:tcPr>
            <w:tcW w:w="10740" w:type="dxa"/>
          </w:tcPr>
          <w:p w14:paraId="737F4BCB" w14:textId="77777777" w:rsidR="00A4683C" w:rsidRPr="00EB0BDB" w:rsidRDefault="00A4683C" w:rsidP="00A4683C">
            <w:pPr>
              <w:pStyle w:val="Akapitzlist"/>
              <w:ind w:left="0" w:firstLine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EB0BDB">
              <w:rPr>
                <w:rFonts w:ascii="Times New Roman" w:hAnsi="Times New Roman" w:cs="Times New Roman"/>
                <w:lang w:val="pl-PL"/>
              </w:rPr>
              <w:t>Obsługa programu kadro</w:t>
            </w:r>
            <w:r w:rsidR="00EB0BDB">
              <w:rPr>
                <w:rFonts w:ascii="Times New Roman" w:hAnsi="Times New Roman" w:cs="Times New Roman"/>
                <w:lang w:val="pl-PL"/>
              </w:rPr>
              <w:t xml:space="preserve">wo – płacowego </w:t>
            </w:r>
            <w:r w:rsidRPr="00EB0BDB">
              <w:rPr>
                <w:rFonts w:ascii="Times New Roman" w:hAnsi="Times New Roman" w:cs="Times New Roman"/>
                <w:lang w:val="pl-PL"/>
              </w:rPr>
              <w:t>- prowadzeni</w:t>
            </w:r>
            <w:r w:rsidR="0027622A" w:rsidRPr="00EB0BDB">
              <w:rPr>
                <w:rFonts w:ascii="Times New Roman" w:hAnsi="Times New Roman" w:cs="Times New Roman"/>
                <w:lang w:val="pl-PL"/>
              </w:rPr>
              <w:t>e dokumentacji</w:t>
            </w:r>
            <w:r w:rsidRPr="00EB0BDB">
              <w:rPr>
                <w:rFonts w:ascii="Times New Roman" w:hAnsi="Times New Roman" w:cs="Times New Roman"/>
                <w:lang w:val="pl-PL"/>
              </w:rPr>
              <w:t xml:space="preserve"> pracowników. Lista płac i wypłaty wynagrodzeń. Program magazyn</w:t>
            </w:r>
            <w:r w:rsidR="00EB0BDB">
              <w:rPr>
                <w:rFonts w:ascii="Times New Roman" w:hAnsi="Times New Roman" w:cs="Times New Roman"/>
                <w:lang w:val="pl-PL"/>
              </w:rPr>
              <w:t>owo – sprzedażowy - e</w:t>
            </w:r>
            <w:r w:rsidRPr="00EB0BDB">
              <w:rPr>
                <w:rFonts w:ascii="Times New Roman" w:hAnsi="Times New Roman" w:cs="Times New Roman"/>
                <w:lang w:val="pl-PL"/>
              </w:rPr>
              <w:t xml:space="preserve">widencja operacji magazynowo – sprzedażowych. Obsługa komputerowej księgi </w:t>
            </w:r>
            <w:r w:rsidR="00EB0BDB">
              <w:rPr>
                <w:rFonts w:ascii="Times New Roman" w:hAnsi="Times New Roman" w:cs="Times New Roman"/>
                <w:lang w:val="pl-PL"/>
              </w:rPr>
              <w:t xml:space="preserve">handlowej </w:t>
            </w:r>
            <w:r w:rsidRPr="00EB0BDB">
              <w:rPr>
                <w:rFonts w:ascii="Times New Roman" w:hAnsi="Times New Roman" w:cs="Times New Roman"/>
                <w:lang w:val="pl-PL"/>
              </w:rPr>
              <w:t>oraz komputerowej księgi przyc</w:t>
            </w:r>
            <w:r w:rsidR="00EB0BDB">
              <w:rPr>
                <w:rFonts w:ascii="Times New Roman" w:hAnsi="Times New Roman" w:cs="Times New Roman"/>
                <w:lang w:val="pl-PL"/>
              </w:rPr>
              <w:t>hodów i rozchodów –</w:t>
            </w:r>
            <w:r w:rsidRPr="00EB0BDB">
              <w:rPr>
                <w:rFonts w:ascii="Times New Roman" w:hAnsi="Times New Roman" w:cs="Times New Roman"/>
                <w:lang w:val="pl-PL"/>
              </w:rPr>
              <w:t xml:space="preserve"> ewidencja operacji gospodarczych </w:t>
            </w:r>
            <w:r w:rsidR="00EB0BDB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</w:tbl>
    <w:p w14:paraId="094F87DB" w14:textId="77777777" w:rsidR="00FC3315" w:rsidRPr="00EB0BD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EB0BDB" w14:paraId="65C04722" w14:textId="77777777" w:rsidTr="00EB0BD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B1B9CEC" w14:textId="77777777"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D5FE4B2" w14:textId="77777777" w:rsidR="003A08D2" w:rsidRPr="00EB0BDB" w:rsidRDefault="007E5F0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EB0BDB">
              <w:rPr>
                <w:rFonts w:ascii="Times New Roman" w:hAnsi="Times New Roman" w:cs="Times New Roman"/>
                <w:lang w:val="pl-PL"/>
              </w:rPr>
              <w:t xml:space="preserve">Nita B. (red.), </w:t>
            </w:r>
            <w:r w:rsidR="003A08D2" w:rsidRPr="00EB0BDB">
              <w:rPr>
                <w:rFonts w:ascii="Times New Roman" w:hAnsi="Times New Roman" w:cs="Times New Roman"/>
                <w:lang w:val="pl-PL"/>
              </w:rPr>
              <w:t xml:space="preserve">Podstawy rachunkowości, </w:t>
            </w:r>
            <w:r w:rsidRPr="00EB0BDB">
              <w:rPr>
                <w:rFonts w:ascii="Times New Roman" w:hAnsi="Times New Roman" w:cs="Times New Roman"/>
                <w:lang w:val="pl-PL"/>
              </w:rPr>
              <w:t>Wrocław 2015.</w:t>
            </w:r>
          </w:p>
          <w:p w14:paraId="62D56E22" w14:textId="77777777" w:rsidR="00561043" w:rsidRPr="00EB0BDB" w:rsidRDefault="00561043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EB0BDB">
              <w:rPr>
                <w:rFonts w:ascii="Times New Roman" w:hAnsi="Times New Roman" w:cs="Times New Roman"/>
                <w:color w:val="000000"/>
                <w:lang w:val="pl-PL"/>
              </w:rPr>
              <w:t xml:space="preserve">Ustawa o rachunkowości. Komentarz, Wydanie 4, stan prawny na 1 lipca </w:t>
            </w:r>
            <w:r w:rsidR="007E5F02" w:rsidRPr="00EB0BDB">
              <w:rPr>
                <w:rFonts w:ascii="Times New Roman" w:hAnsi="Times New Roman" w:cs="Times New Roman"/>
                <w:color w:val="000000"/>
                <w:lang w:val="pl-PL"/>
              </w:rPr>
              <w:t xml:space="preserve">2010 r., </w:t>
            </w:r>
            <w:r w:rsidRPr="00EB0BDB">
              <w:rPr>
                <w:rFonts w:ascii="Times New Roman" w:hAnsi="Times New Roman" w:cs="Times New Roman"/>
                <w:color w:val="000000"/>
                <w:lang w:val="pl-PL"/>
              </w:rPr>
              <w:t>Warszawa 2010.</w:t>
            </w:r>
          </w:p>
          <w:p w14:paraId="30EEF6BA" w14:textId="77777777" w:rsidR="003A08D2" w:rsidRPr="00EB0BDB" w:rsidRDefault="007E5F0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EB0BDB">
              <w:rPr>
                <w:rFonts w:ascii="Times New Roman" w:hAnsi="Times New Roman" w:cs="Times New Roman"/>
                <w:lang w:val="pl-PL"/>
              </w:rPr>
              <w:t>Sojak</w:t>
            </w:r>
            <w:proofErr w:type="spellEnd"/>
            <w:r w:rsidRPr="00EB0BDB">
              <w:rPr>
                <w:rFonts w:ascii="Times New Roman" w:hAnsi="Times New Roman" w:cs="Times New Roman"/>
                <w:lang w:val="pl-PL"/>
              </w:rPr>
              <w:t xml:space="preserve"> S., Stankiewicz J. (red.), </w:t>
            </w:r>
            <w:r w:rsidR="003A08D2" w:rsidRPr="00EB0BDB">
              <w:rPr>
                <w:rFonts w:ascii="Times New Roman" w:hAnsi="Times New Roman" w:cs="Times New Roman"/>
                <w:lang w:val="pl-PL"/>
              </w:rPr>
              <w:t xml:space="preserve">Podstawy rachunkowości, </w:t>
            </w:r>
            <w:r w:rsidRPr="00EB0BDB">
              <w:rPr>
                <w:rFonts w:ascii="Times New Roman" w:hAnsi="Times New Roman" w:cs="Times New Roman"/>
                <w:lang w:val="pl-PL"/>
              </w:rPr>
              <w:t>Toruń 2002.</w:t>
            </w:r>
          </w:p>
          <w:p w14:paraId="5A7C1862" w14:textId="77777777" w:rsidR="00FC3315" w:rsidRPr="00EB0BDB" w:rsidRDefault="003A08D2" w:rsidP="007E5F0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EB0BDB">
              <w:rPr>
                <w:rFonts w:ascii="Times New Roman" w:hAnsi="Times New Roman" w:cs="Times New Roman"/>
                <w:lang w:val="pl-PL"/>
              </w:rPr>
              <w:t>Nowak</w:t>
            </w:r>
            <w:r w:rsidR="007E5F02" w:rsidRPr="00EB0BDB">
              <w:rPr>
                <w:rFonts w:ascii="Times New Roman" w:hAnsi="Times New Roman" w:cs="Times New Roman"/>
                <w:lang w:val="pl-PL"/>
              </w:rPr>
              <w:t xml:space="preserve"> S.</w:t>
            </w:r>
            <w:r w:rsidRPr="00EB0BDB">
              <w:rPr>
                <w:rFonts w:ascii="Times New Roman" w:hAnsi="Times New Roman" w:cs="Times New Roman"/>
                <w:lang w:val="pl-PL"/>
              </w:rPr>
              <w:t xml:space="preserve">, Podstawy rachunkowości i system finansowo-księgowy; </w:t>
            </w:r>
            <w:r w:rsidR="007E5F02" w:rsidRPr="00EB0BDB">
              <w:rPr>
                <w:rFonts w:ascii="Times New Roman" w:hAnsi="Times New Roman" w:cs="Times New Roman"/>
                <w:lang w:val="pl-PL"/>
              </w:rPr>
              <w:t>Poznań 2002.</w:t>
            </w:r>
          </w:p>
        </w:tc>
      </w:tr>
      <w:tr w:rsidR="00FC3315" w:rsidRPr="00EB0BDB" w14:paraId="3CD99A38" w14:textId="77777777" w:rsidTr="00EB0BDB">
        <w:tc>
          <w:tcPr>
            <w:tcW w:w="2660" w:type="dxa"/>
          </w:tcPr>
          <w:p w14:paraId="1C75D3E5" w14:textId="77777777"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6F4ECB49" w14:textId="77777777" w:rsidR="00FC3315" w:rsidRPr="00EB0BDB" w:rsidRDefault="00EB0BDB" w:rsidP="00561043">
            <w:pPr>
              <w:pStyle w:val="NormalnyWeb"/>
              <w:spacing w:before="0" w:beforeAutospacing="0" w:after="9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Źródła internetowe</w:t>
            </w:r>
          </w:p>
        </w:tc>
      </w:tr>
      <w:tr w:rsidR="00FC3315" w:rsidRPr="00EB0BDB" w14:paraId="66A34805" w14:textId="77777777" w:rsidTr="00EB0BDB">
        <w:tc>
          <w:tcPr>
            <w:tcW w:w="2660" w:type="dxa"/>
          </w:tcPr>
          <w:p w14:paraId="02FE2300" w14:textId="77777777"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Metody kształcenia</w:t>
            </w:r>
            <w:r w:rsidR="00EB0BDB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6A916381" w14:textId="77777777" w:rsidR="00FC3315" w:rsidRPr="00EB0BDB" w:rsidRDefault="003A08D2" w:rsidP="009E7B8A">
            <w:pPr>
              <w:jc w:val="both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Prezentacje multimedialne; </w:t>
            </w:r>
          </w:p>
        </w:tc>
      </w:tr>
      <w:tr w:rsidR="00EB0BDB" w:rsidRPr="00EB0BDB" w14:paraId="7526116A" w14:textId="77777777" w:rsidTr="00EB0BDB">
        <w:tc>
          <w:tcPr>
            <w:tcW w:w="2660" w:type="dxa"/>
            <w:vAlign w:val="center"/>
          </w:tcPr>
          <w:p w14:paraId="210ED7D6" w14:textId="77777777" w:rsidR="00EB0BDB" w:rsidRPr="00EB0BDB" w:rsidRDefault="00EB0BDB" w:rsidP="00EB0BDB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lastRenderedPageBreak/>
              <w:t>Metody kształcenia</w:t>
            </w:r>
            <w:r>
              <w:rPr>
                <w:sz w:val="22"/>
                <w:szCs w:val="22"/>
              </w:rPr>
              <w:t xml:space="preserve"> </w:t>
            </w: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517AF56C" w14:textId="77777777" w:rsidR="00EB0BDB" w:rsidRPr="00EB0BDB" w:rsidRDefault="00020E89" w:rsidP="009E7B8A">
            <w:pPr>
              <w:jc w:val="both"/>
              <w:rPr>
                <w:sz w:val="22"/>
                <w:szCs w:val="22"/>
              </w:rPr>
            </w:pPr>
            <w:r w:rsidRPr="004A65A4">
              <w:rPr>
                <w:sz w:val="22"/>
                <w:szCs w:val="22"/>
              </w:rPr>
              <w:t>Kontakt asynchroniczny- z przesunięciem w czasie, wysyłanie  komunikatów następuje w rożnym czasie.</w:t>
            </w:r>
          </w:p>
        </w:tc>
      </w:tr>
    </w:tbl>
    <w:p w14:paraId="5076FFE6" w14:textId="77777777" w:rsidR="00FC3315" w:rsidRPr="00EB0BDB" w:rsidRDefault="00FC3315" w:rsidP="00FC3315">
      <w:pPr>
        <w:rPr>
          <w:sz w:val="22"/>
          <w:szCs w:val="22"/>
        </w:rPr>
      </w:pPr>
    </w:p>
    <w:p w14:paraId="00440615" w14:textId="77777777" w:rsidR="009E7B8A" w:rsidRPr="00EB0BDB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EB0BDB" w14:paraId="2408E7D0" w14:textId="77777777" w:rsidTr="00EB0BD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CA9F9D8" w14:textId="77777777"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FE29F60" w14:textId="77777777" w:rsidR="00FC3315" w:rsidRPr="00EB0BDB" w:rsidRDefault="00FC3315" w:rsidP="00EB0BDB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EB0BDB" w14:paraId="4DDE417E" w14:textId="77777777" w:rsidTr="00EB0BD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4B1EA69" w14:textId="77777777" w:rsidR="00FC3315" w:rsidRPr="00EB0BDB" w:rsidRDefault="003A08D2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Sporządzanie dokumentacji kadrowo-płacowej i w obrocie towarowym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387A7B70" w14:textId="77777777" w:rsidR="00FC3315" w:rsidRPr="00EB0BDB" w:rsidRDefault="003A08D2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04</w:t>
            </w:r>
          </w:p>
        </w:tc>
      </w:tr>
      <w:tr w:rsidR="00FC3315" w:rsidRPr="00EB0BDB" w14:paraId="4FB03FD8" w14:textId="77777777" w:rsidTr="00EB0BDB">
        <w:tc>
          <w:tcPr>
            <w:tcW w:w="8208" w:type="dxa"/>
            <w:gridSpan w:val="2"/>
          </w:tcPr>
          <w:p w14:paraId="62835564" w14:textId="77777777" w:rsidR="00FC3315" w:rsidRPr="00EB0BDB" w:rsidRDefault="003A08D2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Ewidencja dokumentów w programie</w:t>
            </w:r>
          </w:p>
        </w:tc>
        <w:tc>
          <w:tcPr>
            <w:tcW w:w="2532" w:type="dxa"/>
          </w:tcPr>
          <w:p w14:paraId="636FB644" w14:textId="77777777" w:rsidR="00FC3315" w:rsidRPr="00EB0BDB" w:rsidRDefault="003A08D2" w:rsidP="007E5F02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01</w:t>
            </w:r>
            <w:r w:rsidR="007E5F02" w:rsidRPr="00EB0BDB">
              <w:rPr>
                <w:sz w:val="22"/>
                <w:szCs w:val="22"/>
              </w:rPr>
              <w:t xml:space="preserve">, 02, </w:t>
            </w:r>
            <w:r w:rsidRPr="00EB0BDB">
              <w:rPr>
                <w:sz w:val="22"/>
                <w:szCs w:val="22"/>
              </w:rPr>
              <w:t>03; 05</w:t>
            </w:r>
            <w:r w:rsidR="007E5F02" w:rsidRPr="00EB0BDB">
              <w:rPr>
                <w:sz w:val="22"/>
                <w:szCs w:val="22"/>
              </w:rPr>
              <w:t xml:space="preserve">, </w:t>
            </w:r>
            <w:r w:rsidRPr="00EB0BDB">
              <w:rPr>
                <w:sz w:val="22"/>
                <w:szCs w:val="22"/>
              </w:rPr>
              <w:t>06</w:t>
            </w:r>
          </w:p>
        </w:tc>
      </w:tr>
      <w:tr w:rsidR="00FC3315" w:rsidRPr="00EB0BDB" w14:paraId="7BBAF8EF" w14:textId="77777777" w:rsidTr="00EB0BDB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378E25F3" w14:textId="77777777" w:rsidR="00FC3315" w:rsidRPr="00EB0BDB" w:rsidRDefault="00FC3315" w:rsidP="00EB0BDB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6352A501" w14:textId="77777777" w:rsidR="00FC3315" w:rsidRPr="00EB0BDB" w:rsidRDefault="0027622A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Ćwiczenia: sporządzenie dokumentacji</w:t>
            </w:r>
            <w:r w:rsidR="00DD0886" w:rsidRPr="00EB0BDB">
              <w:rPr>
                <w:sz w:val="22"/>
                <w:szCs w:val="22"/>
              </w:rPr>
              <w:t xml:space="preserve"> (waga 0,4)</w:t>
            </w:r>
            <w:r w:rsidRPr="00EB0BDB">
              <w:rPr>
                <w:sz w:val="22"/>
                <w:szCs w:val="22"/>
              </w:rPr>
              <w:t xml:space="preserve"> </w:t>
            </w:r>
          </w:p>
          <w:p w14:paraId="74910D5F" w14:textId="77777777" w:rsidR="00AB2873" w:rsidRPr="00EB0BDB" w:rsidRDefault="00AB2873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Laboratorium: ewidencja w systemie komputerowym</w:t>
            </w:r>
            <w:r w:rsidR="00DD0886" w:rsidRPr="00EB0BDB">
              <w:rPr>
                <w:sz w:val="22"/>
                <w:szCs w:val="22"/>
              </w:rPr>
              <w:t xml:space="preserve"> (waga 0,6)</w:t>
            </w:r>
          </w:p>
        </w:tc>
      </w:tr>
    </w:tbl>
    <w:p w14:paraId="4EECD9BE" w14:textId="77777777" w:rsidR="00FC3315" w:rsidRPr="00EB0BD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2039"/>
        <w:gridCol w:w="2214"/>
      </w:tblGrid>
      <w:tr w:rsidR="00FC3315" w:rsidRPr="00EB0BDB" w14:paraId="6906CF14" w14:textId="77777777" w:rsidTr="00EB0BDB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F6A1DAB" w14:textId="77777777" w:rsidR="00FC3315" w:rsidRPr="00EB0BDB" w:rsidRDefault="00FC3315" w:rsidP="00FC3315">
            <w:pPr>
              <w:rPr>
                <w:sz w:val="22"/>
                <w:szCs w:val="22"/>
              </w:rPr>
            </w:pPr>
          </w:p>
          <w:p w14:paraId="55012C8B" w14:textId="77777777"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NAKŁAD PRACY STUDENTA</w:t>
            </w:r>
          </w:p>
          <w:p w14:paraId="2916C16A" w14:textId="77777777" w:rsidR="00FC3315" w:rsidRPr="00EB0BDB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EB0BDB" w14:paraId="43EB4DCE" w14:textId="77777777" w:rsidTr="00EB0BD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5432EB9" w14:textId="77777777" w:rsidR="00FC3315" w:rsidRPr="00EB0BD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3D643DBB" w14:textId="77777777" w:rsidR="00FC3315" w:rsidRPr="00EB0BD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B0BDB">
              <w:rPr>
                <w:rFonts w:ascii="Times New Roman" w:hAnsi="Times New Roman" w:cs="Times New Roman"/>
              </w:rPr>
              <w:t>Rodzaj</w:t>
            </w:r>
            <w:proofErr w:type="spellEnd"/>
            <w:r w:rsidRPr="00EB0B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0BDB">
              <w:rPr>
                <w:rFonts w:ascii="Times New Roman" w:hAnsi="Times New Roman" w:cs="Times New Roman"/>
              </w:rPr>
              <w:t>działań</w:t>
            </w:r>
            <w:proofErr w:type="spellEnd"/>
            <w:r w:rsidRPr="00EB0BDB">
              <w:rPr>
                <w:rFonts w:ascii="Times New Roman" w:hAnsi="Times New Roman" w:cs="Times New Roman"/>
              </w:rPr>
              <w:t>/</w:t>
            </w:r>
            <w:proofErr w:type="spellStart"/>
            <w:r w:rsidRPr="00EB0BDB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49A1168F" w14:textId="77777777" w:rsidR="00FC3315" w:rsidRPr="00EB0BD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EB0BDB">
              <w:rPr>
                <w:rFonts w:ascii="Times New Roman" w:hAnsi="Times New Roman" w:cs="Times New Roman"/>
              </w:rPr>
              <w:t>Liczba</w:t>
            </w:r>
            <w:proofErr w:type="spellEnd"/>
            <w:r w:rsidRPr="00EB0B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0BDB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EB0BDB" w:rsidRPr="00EB0BDB" w14:paraId="0178BFE0" w14:textId="77777777" w:rsidTr="00EB0BDB">
        <w:trPr>
          <w:trHeight w:val="262"/>
        </w:trPr>
        <w:tc>
          <w:tcPr>
            <w:tcW w:w="5070" w:type="dxa"/>
            <w:vMerge/>
            <w:vAlign w:val="center"/>
          </w:tcPr>
          <w:p w14:paraId="3514BA38" w14:textId="77777777" w:rsidR="00EB0BDB" w:rsidRPr="00EB0BDB" w:rsidRDefault="00EB0BDB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7738BCC6" w14:textId="77777777" w:rsidR="00EB0BDB" w:rsidRPr="00EB0BDB" w:rsidRDefault="00EB0BDB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B0BDB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039" w:type="dxa"/>
            <w:vAlign w:val="center"/>
          </w:tcPr>
          <w:p w14:paraId="56AEEE3E" w14:textId="77777777" w:rsidR="00EB0BDB" w:rsidRPr="00EB0BDB" w:rsidRDefault="00EB0BDB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B0BDB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EB0BDB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214" w:type="dxa"/>
            <w:vAlign w:val="center"/>
          </w:tcPr>
          <w:p w14:paraId="0FF6932C" w14:textId="77777777" w:rsidR="00EB0BDB" w:rsidRPr="00EB0BDB" w:rsidRDefault="00EB0BDB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EB0BDB" w:rsidRPr="00EB0BDB" w14:paraId="5E151AB7" w14:textId="77777777" w:rsidTr="00EB0BDB">
        <w:trPr>
          <w:trHeight w:val="262"/>
        </w:trPr>
        <w:tc>
          <w:tcPr>
            <w:tcW w:w="5070" w:type="dxa"/>
          </w:tcPr>
          <w:p w14:paraId="1065B365" w14:textId="77777777" w:rsidR="00EB0BDB" w:rsidRPr="00EB0BDB" w:rsidRDefault="00EB0BDB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289FD3F4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169307B4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219B4E3C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0BDB" w:rsidRPr="00EB0BDB" w14:paraId="41C1C314" w14:textId="77777777" w:rsidTr="00EB0BDB">
        <w:trPr>
          <w:trHeight w:val="262"/>
        </w:trPr>
        <w:tc>
          <w:tcPr>
            <w:tcW w:w="5070" w:type="dxa"/>
          </w:tcPr>
          <w:p w14:paraId="6AAEC88A" w14:textId="77777777" w:rsidR="00EB0BDB" w:rsidRPr="00EB0BDB" w:rsidRDefault="00EB0BDB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4E50476D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78D0ECA6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02138429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0BDB" w:rsidRPr="00EB0BDB" w14:paraId="7A6C92AC" w14:textId="77777777" w:rsidTr="00EB0BDB">
        <w:trPr>
          <w:trHeight w:val="262"/>
        </w:trPr>
        <w:tc>
          <w:tcPr>
            <w:tcW w:w="5070" w:type="dxa"/>
          </w:tcPr>
          <w:p w14:paraId="4165BA39" w14:textId="77777777" w:rsidR="00EB0BDB" w:rsidRPr="00EB0BDB" w:rsidRDefault="00EB0BDB" w:rsidP="00FC3315">
            <w:pPr>
              <w:rPr>
                <w:sz w:val="22"/>
                <w:szCs w:val="22"/>
                <w:vertAlign w:val="superscript"/>
              </w:rPr>
            </w:pPr>
            <w:r w:rsidRPr="00EB0BD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76A5F305" w14:textId="77777777" w:rsidR="00EB0BDB" w:rsidRPr="00EB0BDB" w:rsidRDefault="00C6171B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039" w:type="dxa"/>
            <w:vAlign w:val="center"/>
          </w:tcPr>
          <w:p w14:paraId="5769109C" w14:textId="77777777" w:rsidR="00EB0BDB" w:rsidRPr="00EB0BDB" w:rsidRDefault="00C6171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214" w:type="dxa"/>
            <w:vAlign w:val="center"/>
          </w:tcPr>
          <w:p w14:paraId="74AF0C02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0BDB" w:rsidRPr="00EB0BDB" w14:paraId="51B740CF" w14:textId="77777777" w:rsidTr="00EB0BDB">
        <w:trPr>
          <w:trHeight w:val="262"/>
        </w:trPr>
        <w:tc>
          <w:tcPr>
            <w:tcW w:w="5070" w:type="dxa"/>
          </w:tcPr>
          <w:p w14:paraId="3243CAB2" w14:textId="77777777" w:rsidR="00EB0BDB" w:rsidRPr="00EB0BDB" w:rsidRDefault="00EB0BDB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6DC3CC07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30</w:t>
            </w:r>
          </w:p>
        </w:tc>
        <w:tc>
          <w:tcPr>
            <w:tcW w:w="2039" w:type="dxa"/>
            <w:vAlign w:val="center"/>
          </w:tcPr>
          <w:p w14:paraId="0B771FAF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EB0BDB">
              <w:rPr>
                <w:sz w:val="22"/>
                <w:szCs w:val="22"/>
              </w:rPr>
              <w:t>0</w:t>
            </w:r>
          </w:p>
        </w:tc>
        <w:tc>
          <w:tcPr>
            <w:tcW w:w="2214" w:type="dxa"/>
            <w:vAlign w:val="center"/>
          </w:tcPr>
          <w:p w14:paraId="740728DB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0BDB" w:rsidRPr="00EB0BDB" w14:paraId="6C58BD34" w14:textId="77777777" w:rsidTr="00EB0BDB">
        <w:trPr>
          <w:trHeight w:val="262"/>
        </w:trPr>
        <w:tc>
          <w:tcPr>
            <w:tcW w:w="5070" w:type="dxa"/>
          </w:tcPr>
          <w:p w14:paraId="7E3E2AB9" w14:textId="77777777" w:rsidR="00EB0BDB" w:rsidRPr="00EB0BDB" w:rsidRDefault="00EB0BDB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Przygotowanie projektu / eseju / itp.</w:t>
            </w:r>
            <w:r w:rsidRPr="00EB0BD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31FA0022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5EE3D4D1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6568462B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0BDB" w:rsidRPr="00EB0BDB" w14:paraId="7BDF6091" w14:textId="77777777" w:rsidTr="00EB0BDB">
        <w:trPr>
          <w:trHeight w:val="262"/>
        </w:trPr>
        <w:tc>
          <w:tcPr>
            <w:tcW w:w="5070" w:type="dxa"/>
          </w:tcPr>
          <w:p w14:paraId="235F6F13" w14:textId="77777777" w:rsidR="00EB0BDB" w:rsidRPr="00EB0BDB" w:rsidRDefault="00EB0BDB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1F34F70F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15</w:t>
            </w:r>
          </w:p>
        </w:tc>
        <w:tc>
          <w:tcPr>
            <w:tcW w:w="2039" w:type="dxa"/>
            <w:vAlign w:val="center"/>
          </w:tcPr>
          <w:p w14:paraId="4DF6B50B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10</w:t>
            </w:r>
          </w:p>
        </w:tc>
        <w:tc>
          <w:tcPr>
            <w:tcW w:w="2214" w:type="dxa"/>
            <w:vAlign w:val="center"/>
          </w:tcPr>
          <w:p w14:paraId="0C8C427D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0BDB" w:rsidRPr="00EB0BDB" w14:paraId="287610D2" w14:textId="77777777" w:rsidTr="00EB0BDB">
        <w:trPr>
          <w:trHeight w:val="262"/>
        </w:trPr>
        <w:tc>
          <w:tcPr>
            <w:tcW w:w="5070" w:type="dxa"/>
          </w:tcPr>
          <w:p w14:paraId="43888C7E" w14:textId="77777777" w:rsidR="00EB0BDB" w:rsidRPr="00EB0BDB" w:rsidRDefault="00EB0BDB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68829450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1</w:t>
            </w:r>
          </w:p>
        </w:tc>
        <w:tc>
          <w:tcPr>
            <w:tcW w:w="2039" w:type="dxa"/>
            <w:vAlign w:val="center"/>
          </w:tcPr>
          <w:p w14:paraId="7480B965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09554CF5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0BDB" w:rsidRPr="00EB0BDB" w14:paraId="292219B5" w14:textId="77777777" w:rsidTr="00EB0BDB">
        <w:trPr>
          <w:trHeight w:val="262"/>
        </w:trPr>
        <w:tc>
          <w:tcPr>
            <w:tcW w:w="5070" w:type="dxa"/>
          </w:tcPr>
          <w:p w14:paraId="54701C82" w14:textId="77777777" w:rsidR="00EB0BDB" w:rsidRPr="00EB0BDB" w:rsidRDefault="00EB0BDB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Inne </w:t>
            </w:r>
          </w:p>
        </w:tc>
        <w:tc>
          <w:tcPr>
            <w:tcW w:w="1417" w:type="dxa"/>
            <w:vAlign w:val="center"/>
          </w:tcPr>
          <w:p w14:paraId="6C02875B" w14:textId="77777777" w:rsidR="00EB0BDB" w:rsidRPr="00EB0BDB" w:rsidRDefault="00C6171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039" w:type="dxa"/>
            <w:vAlign w:val="center"/>
          </w:tcPr>
          <w:p w14:paraId="380FAFFC" w14:textId="77777777" w:rsidR="00EB0BDB" w:rsidRPr="00EB0BDB" w:rsidRDefault="00C6171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214" w:type="dxa"/>
            <w:vAlign w:val="center"/>
          </w:tcPr>
          <w:p w14:paraId="4CDF2F30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0BDB" w:rsidRPr="00EB0BDB" w14:paraId="5B122F71" w14:textId="77777777" w:rsidTr="00EB0BDB">
        <w:trPr>
          <w:trHeight w:val="262"/>
        </w:trPr>
        <w:tc>
          <w:tcPr>
            <w:tcW w:w="5070" w:type="dxa"/>
          </w:tcPr>
          <w:p w14:paraId="1C41035B" w14:textId="77777777" w:rsidR="00EB0BDB" w:rsidRPr="001663AA" w:rsidRDefault="00EB0BDB" w:rsidP="00026D4C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052A824B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76</w:t>
            </w:r>
          </w:p>
        </w:tc>
        <w:tc>
          <w:tcPr>
            <w:tcW w:w="2039" w:type="dxa"/>
            <w:vAlign w:val="center"/>
          </w:tcPr>
          <w:p w14:paraId="4AD52E9E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EB0BDB">
              <w:rPr>
                <w:sz w:val="22"/>
                <w:szCs w:val="22"/>
              </w:rPr>
              <w:t>0</w:t>
            </w:r>
          </w:p>
        </w:tc>
        <w:tc>
          <w:tcPr>
            <w:tcW w:w="2214" w:type="dxa"/>
            <w:vAlign w:val="center"/>
          </w:tcPr>
          <w:p w14:paraId="6F6A4627" w14:textId="77777777" w:rsidR="00EB0BDB" w:rsidRPr="00EB0BDB" w:rsidRDefault="0070421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B0BDB" w:rsidRPr="00EB0BDB" w14:paraId="55DE5F4C" w14:textId="77777777" w:rsidTr="00EB0BDB">
        <w:trPr>
          <w:trHeight w:val="236"/>
        </w:trPr>
        <w:tc>
          <w:tcPr>
            <w:tcW w:w="5070" w:type="dxa"/>
            <w:shd w:val="clear" w:color="auto" w:fill="C0C0C0"/>
          </w:tcPr>
          <w:p w14:paraId="63B2E3D5" w14:textId="77777777" w:rsidR="00EB0BDB" w:rsidRPr="001663AA" w:rsidRDefault="00EB0BDB" w:rsidP="00026D4C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0DB3DCA" w14:textId="77777777" w:rsidR="00EB0BDB" w:rsidRPr="00EB0BDB" w:rsidRDefault="00EB0BDB" w:rsidP="009E7B8A">
            <w:pPr>
              <w:jc w:val="center"/>
              <w:rPr>
                <w:b/>
                <w:sz w:val="22"/>
                <w:szCs w:val="22"/>
              </w:rPr>
            </w:pPr>
            <w:r w:rsidRPr="00EB0BDB">
              <w:rPr>
                <w:b/>
                <w:sz w:val="22"/>
                <w:szCs w:val="22"/>
              </w:rPr>
              <w:t>3</w:t>
            </w:r>
          </w:p>
        </w:tc>
      </w:tr>
      <w:tr w:rsidR="00EB0BDB" w:rsidRPr="00EB0BDB" w14:paraId="2FCA9563" w14:textId="77777777" w:rsidTr="00EB0BDB">
        <w:trPr>
          <w:trHeight w:val="262"/>
        </w:trPr>
        <w:tc>
          <w:tcPr>
            <w:tcW w:w="5070" w:type="dxa"/>
            <w:shd w:val="clear" w:color="auto" w:fill="C0C0C0"/>
          </w:tcPr>
          <w:p w14:paraId="1EFF51E3" w14:textId="77777777" w:rsidR="00EB0BDB" w:rsidRPr="001663AA" w:rsidRDefault="00EB0BDB" w:rsidP="00026D4C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3F52CF5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,4</w:t>
            </w:r>
          </w:p>
        </w:tc>
      </w:tr>
      <w:tr w:rsidR="00EB0BDB" w:rsidRPr="00EB0BDB" w14:paraId="312E72EF" w14:textId="77777777" w:rsidTr="00EB0BDB">
        <w:trPr>
          <w:trHeight w:val="262"/>
        </w:trPr>
        <w:tc>
          <w:tcPr>
            <w:tcW w:w="5070" w:type="dxa"/>
            <w:shd w:val="clear" w:color="auto" w:fill="C0C0C0"/>
          </w:tcPr>
          <w:p w14:paraId="09D1BD67" w14:textId="77777777" w:rsidR="00EB0BDB" w:rsidRPr="001663AA" w:rsidRDefault="00EB0BDB" w:rsidP="00026D4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E5BC201" w14:textId="4D68C973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B0BDB" w:rsidRPr="00EB0BDB" w14:paraId="047FDAF4" w14:textId="77777777" w:rsidTr="00EB0BDB">
        <w:trPr>
          <w:trHeight w:val="262"/>
        </w:trPr>
        <w:tc>
          <w:tcPr>
            <w:tcW w:w="5070" w:type="dxa"/>
            <w:shd w:val="clear" w:color="auto" w:fill="C0C0C0"/>
          </w:tcPr>
          <w:p w14:paraId="5DFC1B1B" w14:textId="77777777" w:rsidR="00EB0BDB" w:rsidRPr="001663AA" w:rsidRDefault="00EB0BDB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BA8C44F" w14:textId="77777777" w:rsidR="00EB0BDB" w:rsidRPr="00EB0BDB" w:rsidRDefault="00C6171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37FF645C" w14:textId="77777777" w:rsidR="00E40B0C" w:rsidRPr="00EB0BDB" w:rsidRDefault="00E40B0C" w:rsidP="00FC3315">
      <w:pPr>
        <w:rPr>
          <w:sz w:val="22"/>
          <w:szCs w:val="22"/>
        </w:rPr>
      </w:pPr>
    </w:p>
    <w:sectPr w:rsidR="00E40B0C" w:rsidRPr="00EB0BDB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D56157"/>
    <w:multiLevelType w:val="hybridMultilevel"/>
    <w:tmpl w:val="276A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9953535">
    <w:abstractNumId w:val="0"/>
  </w:num>
  <w:num w:numId="2" w16cid:durableId="17749327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20E89"/>
    <w:rsid w:val="000C760A"/>
    <w:rsid w:val="001576BD"/>
    <w:rsid w:val="001631E6"/>
    <w:rsid w:val="0017033F"/>
    <w:rsid w:val="00183B8B"/>
    <w:rsid w:val="001A7067"/>
    <w:rsid w:val="001D416F"/>
    <w:rsid w:val="001E2678"/>
    <w:rsid w:val="0027622A"/>
    <w:rsid w:val="002779B8"/>
    <w:rsid w:val="002A4370"/>
    <w:rsid w:val="00335D56"/>
    <w:rsid w:val="003907CD"/>
    <w:rsid w:val="003A08D2"/>
    <w:rsid w:val="003D7504"/>
    <w:rsid w:val="00410D8C"/>
    <w:rsid w:val="00416716"/>
    <w:rsid w:val="004179B9"/>
    <w:rsid w:val="004474A9"/>
    <w:rsid w:val="0050790E"/>
    <w:rsid w:val="00531BA1"/>
    <w:rsid w:val="00561043"/>
    <w:rsid w:val="00582141"/>
    <w:rsid w:val="005A5B46"/>
    <w:rsid w:val="00605EBC"/>
    <w:rsid w:val="00622034"/>
    <w:rsid w:val="00635B40"/>
    <w:rsid w:val="00697460"/>
    <w:rsid w:val="0070421C"/>
    <w:rsid w:val="00783F59"/>
    <w:rsid w:val="007E5F02"/>
    <w:rsid w:val="00801B19"/>
    <w:rsid w:val="008020D5"/>
    <w:rsid w:val="008114C2"/>
    <w:rsid w:val="008322AC"/>
    <w:rsid w:val="00865722"/>
    <w:rsid w:val="008B224B"/>
    <w:rsid w:val="008C358C"/>
    <w:rsid w:val="009074ED"/>
    <w:rsid w:val="00997203"/>
    <w:rsid w:val="009C7BA6"/>
    <w:rsid w:val="009E7B8A"/>
    <w:rsid w:val="009F5760"/>
    <w:rsid w:val="00A0703A"/>
    <w:rsid w:val="00A4683C"/>
    <w:rsid w:val="00A83FC8"/>
    <w:rsid w:val="00AB2873"/>
    <w:rsid w:val="00B118B5"/>
    <w:rsid w:val="00B906CE"/>
    <w:rsid w:val="00C60C15"/>
    <w:rsid w:val="00C6171B"/>
    <w:rsid w:val="00C83126"/>
    <w:rsid w:val="00C91D18"/>
    <w:rsid w:val="00C94B2C"/>
    <w:rsid w:val="00CE1B19"/>
    <w:rsid w:val="00CE3DE4"/>
    <w:rsid w:val="00D240F4"/>
    <w:rsid w:val="00D466D8"/>
    <w:rsid w:val="00DA4D13"/>
    <w:rsid w:val="00DC6868"/>
    <w:rsid w:val="00DD0886"/>
    <w:rsid w:val="00E11CE2"/>
    <w:rsid w:val="00E32F86"/>
    <w:rsid w:val="00E40B0C"/>
    <w:rsid w:val="00EA2C4A"/>
    <w:rsid w:val="00EB0BDB"/>
    <w:rsid w:val="00EE2410"/>
    <w:rsid w:val="00EF3BE1"/>
    <w:rsid w:val="00F14AB6"/>
    <w:rsid w:val="00F22F4E"/>
    <w:rsid w:val="00F60463"/>
    <w:rsid w:val="00FA2E58"/>
    <w:rsid w:val="00FC3315"/>
    <w:rsid w:val="00FD7A2E"/>
    <w:rsid w:val="00FF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F3BDA"/>
  <w15:docId w15:val="{AE3CB944-B6E2-4B87-AC55-D4B0A734D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56104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66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3E3F04-3D41-48A5-9957-2B73A80D4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619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</cp:revision>
  <dcterms:created xsi:type="dcterms:W3CDTF">2024-09-20T08:34:00Z</dcterms:created>
  <dcterms:modified xsi:type="dcterms:W3CDTF">2024-09-20T08:34:00Z</dcterms:modified>
</cp:coreProperties>
</file>